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2C10" w14:textId="21527F4D" w:rsidR="009F259A" w:rsidRPr="001B0524" w:rsidRDefault="009F259A" w:rsidP="009F259A">
      <w:pPr>
        <w:jc w:val="center"/>
        <w:rPr>
          <w:b/>
          <w:sz w:val="32"/>
          <w:szCs w:val="32"/>
        </w:rPr>
      </w:pPr>
      <w:bookmarkStart w:id="0" w:name="_Hlk182161892"/>
      <w:r w:rsidRPr="001B0524">
        <w:rPr>
          <w:b/>
          <w:sz w:val="32"/>
          <w:szCs w:val="32"/>
        </w:rPr>
        <w:t>Resolution 2024-0</w:t>
      </w:r>
      <w:r w:rsidR="00843A7D" w:rsidRPr="001B0524">
        <w:rPr>
          <w:b/>
          <w:sz w:val="32"/>
          <w:szCs w:val="32"/>
        </w:rPr>
        <w:t>8</w:t>
      </w:r>
    </w:p>
    <w:p w14:paraId="70C61578" w14:textId="77777777" w:rsidR="00843A7D" w:rsidRPr="003C007C" w:rsidRDefault="00843A7D" w:rsidP="009F259A">
      <w:pPr>
        <w:jc w:val="center"/>
        <w:rPr>
          <w:b/>
          <w:sz w:val="16"/>
          <w:szCs w:val="16"/>
        </w:rPr>
      </w:pPr>
    </w:p>
    <w:p w14:paraId="33A962EA" w14:textId="5234C270" w:rsidR="009F259A" w:rsidRDefault="00843A7D" w:rsidP="009F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Culmination of Port Illahee’s </w:t>
      </w:r>
      <w:r w:rsidR="00371433">
        <w:rPr>
          <w:b/>
          <w:sz w:val="28"/>
          <w:szCs w:val="28"/>
        </w:rPr>
        <w:t xml:space="preserve">2020 </w:t>
      </w:r>
      <w:r>
        <w:rPr>
          <w:b/>
          <w:sz w:val="28"/>
          <w:szCs w:val="28"/>
        </w:rPr>
        <w:t xml:space="preserve">Comprehensive Plan </w:t>
      </w:r>
    </w:p>
    <w:p w14:paraId="0CA34FD7" w14:textId="77777777" w:rsidR="00AC6BA0" w:rsidRDefault="00843A7D" w:rsidP="00AC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with</w:t>
      </w:r>
      <w:r w:rsidR="00AC6BA0">
        <w:rPr>
          <w:b/>
          <w:sz w:val="28"/>
          <w:szCs w:val="28"/>
        </w:rPr>
        <w:t xml:space="preserve"> the</w:t>
      </w:r>
    </w:p>
    <w:p w14:paraId="044483A7" w14:textId="35D1EF56" w:rsidR="009F259A" w:rsidRDefault="00843A7D" w:rsidP="00AC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Waterfront Improvements, Public Pier, &amp; Dock Rehabilitation P</w:t>
      </w:r>
      <w:r w:rsidR="008F4BE7">
        <w:rPr>
          <w:b/>
          <w:sz w:val="28"/>
          <w:szCs w:val="28"/>
        </w:rPr>
        <w:t>roject??</w:t>
      </w:r>
      <w:r>
        <w:rPr>
          <w:b/>
          <w:sz w:val="28"/>
          <w:szCs w:val="28"/>
        </w:rPr>
        <w:t>?</w:t>
      </w:r>
    </w:p>
    <w:bookmarkEnd w:id="0"/>
    <w:p w14:paraId="7A8C4B5F" w14:textId="77777777" w:rsidR="003C007C" w:rsidRPr="00471A0A" w:rsidRDefault="003C007C" w:rsidP="00036F44">
      <w:pPr>
        <w:jc w:val="center"/>
        <w:rPr>
          <w:b/>
          <w:sz w:val="28"/>
          <w:szCs w:val="28"/>
        </w:rPr>
      </w:pPr>
    </w:p>
    <w:p w14:paraId="7A8C4B60" w14:textId="77777777" w:rsidR="00D27272" w:rsidRPr="00B56361" w:rsidRDefault="003F7B9D" w:rsidP="007C2CFD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</w:p>
    <w:p w14:paraId="7A8C4B61" w14:textId="51D3E3B3" w:rsidR="008F23D5" w:rsidRPr="00471A0A" w:rsidRDefault="002A5988" w:rsidP="00FF6F06">
      <w:r w:rsidRPr="00471A0A">
        <w:rPr>
          <w:b/>
        </w:rPr>
        <w:t>Whereas</w:t>
      </w:r>
      <w:r w:rsidR="00BA7B41" w:rsidRPr="00471A0A">
        <w:t xml:space="preserve"> </w:t>
      </w:r>
      <w:r w:rsidR="00C716BB" w:rsidRPr="00471A0A">
        <w:t xml:space="preserve">the </w:t>
      </w:r>
      <w:r w:rsidR="00BA7B41" w:rsidRPr="00471A0A">
        <w:t xml:space="preserve">Washington State </w:t>
      </w:r>
      <w:r w:rsidR="00C716BB" w:rsidRPr="00471A0A">
        <w:t>R</w:t>
      </w:r>
      <w:r w:rsidR="008F23D5" w:rsidRPr="00471A0A">
        <w:t>evised Code of Washington (RCW</w:t>
      </w:r>
      <w:r w:rsidR="002E0BE4">
        <w:t xml:space="preserve"> </w:t>
      </w:r>
      <w:r w:rsidR="00843A7D">
        <w:t>53.20.10</w:t>
      </w:r>
      <w:r w:rsidR="008F23D5" w:rsidRPr="00471A0A">
        <w:t>)</w:t>
      </w:r>
      <w:r w:rsidR="009C04CE" w:rsidRPr="00471A0A">
        <w:t xml:space="preserve"> </w:t>
      </w:r>
      <w:r w:rsidR="005C07AB">
        <w:t xml:space="preserve">requires Port Commissions to adopt a “comprehensive scheme of harbor improvement” </w:t>
      </w:r>
      <w:r w:rsidR="001B0524">
        <w:t>(</w:t>
      </w:r>
      <w:r w:rsidR="005C07AB">
        <w:t>Comprehensive Plan)</w:t>
      </w:r>
      <w:r w:rsidR="005C07AB" w:rsidRPr="005C07AB">
        <w:t xml:space="preserve"> </w:t>
      </w:r>
      <w:r w:rsidR="005C07AB">
        <w:t xml:space="preserve">prior to </w:t>
      </w:r>
      <w:r w:rsidR="005C07AB">
        <w:t>construction,</w:t>
      </w:r>
      <w:r w:rsidR="0054524C" w:rsidRPr="00471A0A">
        <w:t xml:space="preserve"> and</w:t>
      </w:r>
      <w:r w:rsidR="008F23D5" w:rsidRPr="00471A0A">
        <w:t xml:space="preserve"> </w:t>
      </w:r>
    </w:p>
    <w:p w14:paraId="7A8C4B62" w14:textId="77777777" w:rsidR="008F23D5" w:rsidRPr="00471A0A" w:rsidRDefault="008F23D5" w:rsidP="00FF6F06"/>
    <w:p w14:paraId="7A8C4B64" w14:textId="773741E5" w:rsidR="00AD0379" w:rsidRDefault="008F23D5" w:rsidP="002E0BE4">
      <w:r w:rsidRPr="00471A0A">
        <w:rPr>
          <w:b/>
        </w:rPr>
        <w:t>Whereas</w:t>
      </w:r>
      <w:r w:rsidR="00D83AB3">
        <w:t xml:space="preserve"> </w:t>
      </w:r>
      <w:r w:rsidR="0043487B">
        <w:t>the Port of Illahee</w:t>
      </w:r>
      <w:r w:rsidR="005C07AB">
        <w:t xml:space="preserve"> began the</w:t>
      </w:r>
      <w:r w:rsidR="008F4BE7" w:rsidRPr="008F4BE7">
        <w:t xml:space="preserve"> </w:t>
      </w:r>
      <w:r w:rsidR="008F4BE7">
        <w:t>Comprehensive Plan</w:t>
      </w:r>
      <w:r w:rsidR="005C07AB">
        <w:t xml:space="preserve"> process in 2019</w:t>
      </w:r>
      <w:r w:rsidR="00191B05">
        <w:t>,</w:t>
      </w:r>
      <w:r w:rsidR="00AC6BA0">
        <w:t xml:space="preserve"> </w:t>
      </w:r>
      <w:r w:rsidR="00C628E5">
        <w:t xml:space="preserve">which was </w:t>
      </w:r>
      <w:r w:rsidR="00AC6BA0">
        <w:t xml:space="preserve">approved </w:t>
      </w:r>
      <w:r w:rsidR="00191B05">
        <w:t>(</w:t>
      </w:r>
      <w:r w:rsidR="00AC6BA0">
        <w:t>Resolution 2020-02</w:t>
      </w:r>
      <w:r w:rsidR="00191B05">
        <w:t>), and provide</w:t>
      </w:r>
      <w:r w:rsidR="00C628E5">
        <w:t>s the background to where we are today</w:t>
      </w:r>
      <w:r w:rsidR="00B7188C">
        <w:t>, and</w:t>
      </w:r>
      <w:r w:rsidR="00191B05">
        <w:t xml:space="preserve"> </w:t>
      </w:r>
      <w:r w:rsidR="00AC6BA0">
        <w:t>is available on the Port of Illahee’s website</w:t>
      </w:r>
      <w:r w:rsidR="004874E5">
        <w:t>:</w:t>
      </w:r>
      <w:r w:rsidR="00C628E5">
        <w:t xml:space="preserve"> illaheecommunity.com</w:t>
      </w:r>
      <w:r w:rsidR="00BF7824">
        <w:t>, and</w:t>
      </w:r>
      <w:r w:rsidR="002E0BE4">
        <w:t xml:space="preserve"> </w:t>
      </w:r>
    </w:p>
    <w:p w14:paraId="5C18F92B" w14:textId="77777777" w:rsidR="00A1308E" w:rsidRDefault="00A1308E" w:rsidP="002E0BE4"/>
    <w:p w14:paraId="1E34B149" w14:textId="6BFDB5FC" w:rsidR="000D67CF" w:rsidRDefault="00A1308E" w:rsidP="002E0BE4">
      <w:r w:rsidRPr="00564553">
        <w:rPr>
          <w:b/>
          <w:bCs/>
        </w:rPr>
        <w:t>Whereas</w:t>
      </w:r>
      <w:r w:rsidR="00DB72B0">
        <w:t xml:space="preserve"> </w:t>
      </w:r>
      <w:r w:rsidR="00AC6BA0">
        <w:t xml:space="preserve">over the past 6 years, </w:t>
      </w:r>
      <w:r w:rsidR="00371433">
        <w:t>the project has been delayed for</w:t>
      </w:r>
      <w:r w:rsidR="00AC6BA0">
        <w:t xml:space="preserve"> a variety of issues</w:t>
      </w:r>
      <w:r w:rsidR="00371433">
        <w:t xml:space="preserve">, </w:t>
      </w:r>
      <w:r w:rsidR="00C628E5">
        <w:t>primarily</w:t>
      </w:r>
      <w:r w:rsidR="00371433">
        <w:t xml:space="preserve"> permitting,</w:t>
      </w:r>
      <w:r w:rsidR="00AC6BA0">
        <w:t xml:space="preserve"> which have recently been </w:t>
      </w:r>
      <w:r w:rsidR="00371433">
        <w:t xml:space="preserve">resolved, such that the project </w:t>
      </w:r>
      <w:r w:rsidR="00B7188C">
        <w:t>is nearly ready for construction</w:t>
      </w:r>
      <w:r w:rsidR="00371433">
        <w:t>, and</w:t>
      </w:r>
      <w:r w:rsidR="00AC6BA0">
        <w:t xml:space="preserve"> </w:t>
      </w:r>
    </w:p>
    <w:p w14:paraId="240CA108" w14:textId="77777777" w:rsidR="000D67CF" w:rsidRDefault="000D67CF" w:rsidP="002E0BE4"/>
    <w:p w14:paraId="3EF4547B" w14:textId="425106B6" w:rsidR="000E157A" w:rsidRPr="004874E5" w:rsidRDefault="000D67CF" w:rsidP="002E0BE4">
      <w:pPr>
        <w:rPr>
          <w:bCs/>
        </w:rPr>
      </w:pPr>
      <w:r w:rsidRPr="000D67CF">
        <w:rPr>
          <w:b/>
          <w:bCs/>
        </w:rPr>
        <w:t>Whereas</w:t>
      </w:r>
      <w:r>
        <w:t xml:space="preserve"> </w:t>
      </w:r>
      <w:r w:rsidR="00371433">
        <w:t xml:space="preserve">there are a few remaining areas to be resolved </w:t>
      </w:r>
      <w:r w:rsidR="00B7188C">
        <w:t xml:space="preserve">including </w:t>
      </w:r>
      <w:r w:rsidR="0073700D">
        <w:t>primarily related to funding and scheduling, see Addendum A “</w:t>
      </w:r>
      <w:r w:rsidR="004874E5">
        <w:t>Background, Process, and</w:t>
      </w:r>
      <w:r w:rsidR="0073700D">
        <w:t xml:space="preserve"> Analysis”</w:t>
      </w:r>
      <w:r w:rsidR="00592CC3">
        <w:rPr>
          <w:bCs/>
        </w:rPr>
        <w:t>, and</w:t>
      </w:r>
      <w:r w:rsidR="000E157A">
        <w:rPr>
          <w:bCs/>
        </w:rPr>
        <w:t xml:space="preserve"> </w:t>
      </w:r>
    </w:p>
    <w:p w14:paraId="760D2C51" w14:textId="77777777" w:rsidR="00A1308E" w:rsidRDefault="00A1308E" w:rsidP="002E0BE4"/>
    <w:p w14:paraId="7A8C4B65" w14:textId="3C0152A3" w:rsidR="00AD0379" w:rsidRDefault="00D11E08" w:rsidP="002E0BE4">
      <w:pPr>
        <w:rPr>
          <w:b/>
        </w:rPr>
      </w:pPr>
      <w:r>
        <w:rPr>
          <w:b/>
        </w:rPr>
        <w:t>Therefore,</w:t>
      </w:r>
      <w:r w:rsidR="00305781">
        <w:t xml:space="preserve"> </w:t>
      </w:r>
      <w:r w:rsidR="00AD0379">
        <w:t xml:space="preserve">the Port of Illahee </w:t>
      </w:r>
      <w:r w:rsidR="004C2F0B">
        <w:t xml:space="preserve">Commission, notes </w:t>
      </w:r>
      <w:r w:rsidR="0073700D">
        <w:t>they</w:t>
      </w:r>
      <w:r w:rsidR="004C2F0B">
        <w:t xml:space="preserve"> have reached the point</w:t>
      </w:r>
      <w:r w:rsidR="0019790D">
        <w:t xml:space="preserve"> where </w:t>
      </w:r>
      <w:r w:rsidR="0073700D">
        <w:t>they</w:t>
      </w:r>
      <w:r w:rsidR="0019790D">
        <w:t xml:space="preserve"> need to determine whether</w:t>
      </w:r>
      <w:r w:rsidR="00592CC3">
        <w:t xml:space="preserve"> the </w:t>
      </w:r>
      <w:r w:rsidR="0073700D">
        <w:t xml:space="preserve">2020 </w:t>
      </w:r>
      <w:r w:rsidR="00592CC3">
        <w:t xml:space="preserve">Comprehensive Plan </w:t>
      </w:r>
      <w:r w:rsidR="008542DC">
        <w:t>should</w:t>
      </w:r>
      <w:r w:rsidR="00592CC3">
        <w:t xml:space="preserve"> culminate </w:t>
      </w:r>
      <w:r w:rsidR="004C2F0B">
        <w:t>in the possible authorization of the Waterfront Improvements, Public Pier, &amp; Dock Replacement P</w:t>
      </w:r>
      <w:r w:rsidR="0073700D">
        <w:t>roject</w:t>
      </w:r>
      <w:r w:rsidR="0019790D">
        <w:t xml:space="preserve"> with the f</w:t>
      </w:r>
      <w:r w:rsidR="00592CC3">
        <w:t>ollowing</w:t>
      </w:r>
      <w:r w:rsidR="0019790D">
        <w:t xml:space="preserve"> </w:t>
      </w:r>
      <w:r w:rsidR="001B0524">
        <w:t xml:space="preserve">key </w:t>
      </w:r>
      <w:r w:rsidR="0019790D">
        <w:t>issues remaining</w:t>
      </w:r>
      <w:r w:rsidR="0073700D">
        <w:t>:</w:t>
      </w:r>
    </w:p>
    <w:p w14:paraId="7A8C4B66" w14:textId="77777777" w:rsidR="002E0BE4" w:rsidRDefault="002E0BE4" w:rsidP="002E0BE4">
      <w:pPr>
        <w:rPr>
          <w:b/>
        </w:rPr>
      </w:pPr>
    </w:p>
    <w:p w14:paraId="7A8C4B67" w14:textId="141E04C9" w:rsidR="00705CFC" w:rsidRDefault="003477C3" w:rsidP="00FF6F06">
      <w:pPr>
        <w:rPr>
          <w:b/>
        </w:rPr>
      </w:pPr>
      <w:r w:rsidRPr="00B71AE6">
        <w:rPr>
          <w:b/>
        </w:rPr>
        <w:t>1.  T</w:t>
      </w:r>
      <w:r w:rsidR="0019790D">
        <w:rPr>
          <w:b/>
        </w:rPr>
        <w:t xml:space="preserve">he projected costs </w:t>
      </w:r>
      <w:r w:rsidR="0073700D">
        <w:rPr>
          <w:b/>
        </w:rPr>
        <w:t>need</w:t>
      </w:r>
      <w:r w:rsidR="004C04F1">
        <w:rPr>
          <w:b/>
        </w:rPr>
        <w:t>ed</w:t>
      </w:r>
      <w:r w:rsidR="0073700D">
        <w:rPr>
          <w:b/>
        </w:rPr>
        <w:t xml:space="preserve"> to complete t</w:t>
      </w:r>
      <w:r w:rsidR="0019790D">
        <w:rPr>
          <w:b/>
        </w:rPr>
        <w:t>he project</w:t>
      </w:r>
      <w:r w:rsidR="0073700D">
        <w:rPr>
          <w:b/>
        </w:rPr>
        <w:t xml:space="preserve"> are </w:t>
      </w:r>
      <w:r w:rsidR="004C04F1">
        <w:rPr>
          <w:b/>
        </w:rPr>
        <w:t>available</w:t>
      </w:r>
      <w:r w:rsidR="004874E5">
        <w:rPr>
          <w:b/>
        </w:rPr>
        <w:t>, or will soon be available,</w:t>
      </w:r>
      <w:r w:rsidR="004C04F1">
        <w:rPr>
          <w:b/>
        </w:rPr>
        <w:t xml:space="preserve"> (</w:t>
      </w:r>
      <w:proofErr w:type="gramStart"/>
      <w:r w:rsidR="004C04F1">
        <w:rPr>
          <w:b/>
        </w:rPr>
        <w:t>which</w:t>
      </w:r>
      <w:proofErr w:type="gramEnd"/>
      <w:r w:rsidR="0019790D">
        <w:rPr>
          <w:b/>
        </w:rPr>
        <w:t xml:space="preserve"> </w:t>
      </w:r>
      <w:r w:rsidR="009076A4">
        <w:rPr>
          <w:b/>
        </w:rPr>
        <w:t>will require the selling of the 5560 Ocean View property, and possibly the Illahee Road</w:t>
      </w:r>
      <w:r w:rsidR="004C04F1">
        <w:rPr>
          <w:b/>
        </w:rPr>
        <w:t xml:space="preserve"> lot</w:t>
      </w:r>
      <w:r w:rsidR="009076A4">
        <w:rPr>
          <w:b/>
        </w:rPr>
        <w:t>.</w:t>
      </w:r>
      <w:r w:rsidR="004C04F1">
        <w:rPr>
          <w:b/>
        </w:rPr>
        <w:t>)</w:t>
      </w:r>
    </w:p>
    <w:p w14:paraId="60C7F087" w14:textId="77777777" w:rsidR="00C8792E" w:rsidRDefault="00C8792E" w:rsidP="00FF6F06">
      <w:pPr>
        <w:rPr>
          <w:b/>
        </w:rPr>
      </w:pPr>
    </w:p>
    <w:p w14:paraId="7A8C4B69" w14:textId="0628E933" w:rsidR="00BC4D5F" w:rsidRPr="00B71AE6" w:rsidRDefault="000E157A" w:rsidP="00FF6F06">
      <w:pPr>
        <w:rPr>
          <w:b/>
        </w:rPr>
      </w:pPr>
      <w:r>
        <w:rPr>
          <w:b/>
        </w:rPr>
        <w:t>2</w:t>
      </w:r>
      <w:r w:rsidR="006C11D3">
        <w:rPr>
          <w:b/>
        </w:rPr>
        <w:t xml:space="preserve">.  </w:t>
      </w:r>
      <w:r w:rsidR="0019790D">
        <w:rPr>
          <w:b/>
        </w:rPr>
        <w:t>The final review of the bids received for the project and the selection of the contractor</w:t>
      </w:r>
    </w:p>
    <w:p w14:paraId="7A8C4B6A" w14:textId="77777777" w:rsidR="003477C3" w:rsidRPr="00B71AE6" w:rsidRDefault="003477C3" w:rsidP="00FF6F06">
      <w:pPr>
        <w:rPr>
          <w:b/>
        </w:rPr>
      </w:pPr>
    </w:p>
    <w:p w14:paraId="7A8C4B6B" w14:textId="11DE2EF1" w:rsidR="003477C3" w:rsidRPr="00B71AE6" w:rsidRDefault="000E157A" w:rsidP="00FF6F06">
      <w:pPr>
        <w:rPr>
          <w:b/>
        </w:rPr>
      </w:pPr>
      <w:r>
        <w:rPr>
          <w:b/>
        </w:rPr>
        <w:t>3</w:t>
      </w:r>
      <w:r w:rsidR="00DD0E90" w:rsidRPr="00B71AE6">
        <w:rPr>
          <w:b/>
        </w:rPr>
        <w:t>.</w:t>
      </w:r>
      <w:r w:rsidR="00AD50CC">
        <w:rPr>
          <w:b/>
        </w:rPr>
        <w:t xml:space="preserve">  Th</w:t>
      </w:r>
      <w:r w:rsidR="0019790D">
        <w:rPr>
          <w:b/>
        </w:rPr>
        <w:t>e</w:t>
      </w:r>
      <w:r w:rsidR="009076A4">
        <w:rPr>
          <w:b/>
        </w:rPr>
        <w:t xml:space="preserve"> establishment</w:t>
      </w:r>
      <w:r w:rsidR="0019790D">
        <w:rPr>
          <w:b/>
        </w:rPr>
        <w:t xml:space="preserve"> of a new Task Order </w:t>
      </w:r>
      <w:r w:rsidR="001B0524">
        <w:rPr>
          <w:b/>
        </w:rPr>
        <w:t xml:space="preserve">(#10) </w:t>
      </w:r>
      <w:r w:rsidR="0019790D">
        <w:rPr>
          <w:b/>
        </w:rPr>
        <w:t xml:space="preserve">for </w:t>
      </w:r>
      <w:r w:rsidR="009076A4">
        <w:rPr>
          <w:b/>
        </w:rPr>
        <w:t>Engineering Services</w:t>
      </w:r>
      <w:r w:rsidR="001B0524">
        <w:rPr>
          <w:b/>
        </w:rPr>
        <w:t xml:space="preserve"> and Project Management</w:t>
      </w:r>
      <w:r w:rsidR="009076A4">
        <w:rPr>
          <w:b/>
        </w:rPr>
        <w:t xml:space="preserve"> as the current one completes at the end of 2024, with a new one suggested to go through 2025, and the 2025 ‘fish window’ if needed.</w:t>
      </w:r>
      <w:r w:rsidR="00C91AAA" w:rsidRPr="00B71AE6">
        <w:rPr>
          <w:b/>
        </w:rPr>
        <w:t xml:space="preserve">  </w:t>
      </w:r>
    </w:p>
    <w:p w14:paraId="7A8C4B6C" w14:textId="77777777" w:rsidR="003477C3" w:rsidRPr="00B71AE6" w:rsidRDefault="003477C3" w:rsidP="00FF6F06">
      <w:pPr>
        <w:rPr>
          <w:b/>
        </w:rPr>
      </w:pPr>
    </w:p>
    <w:p w14:paraId="7A8C4B6D" w14:textId="2F02236D" w:rsidR="00DD0E90" w:rsidRPr="00B71AE6" w:rsidRDefault="000E157A" w:rsidP="00FF6F06">
      <w:pPr>
        <w:rPr>
          <w:b/>
        </w:rPr>
      </w:pPr>
      <w:r>
        <w:rPr>
          <w:b/>
        </w:rPr>
        <w:t>4</w:t>
      </w:r>
      <w:r w:rsidR="003477C3" w:rsidRPr="00B71AE6">
        <w:rPr>
          <w:b/>
        </w:rPr>
        <w:t xml:space="preserve">.  </w:t>
      </w:r>
      <w:r w:rsidR="009076A4">
        <w:rPr>
          <w:b/>
        </w:rPr>
        <w:t>Other?</w:t>
      </w:r>
    </w:p>
    <w:p w14:paraId="7A8C4B6E" w14:textId="77777777" w:rsidR="00DD0E90" w:rsidRPr="00B71AE6" w:rsidRDefault="00DD0E90" w:rsidP="00FF6F06">
      <w:pPr>
        <w:rPr>
          <w:b/>
        </w:rPr>
      </w:pPr>
    </w:p>
    <w:p w14:paraId="7A8C4B71" w14:textId="24A758FD" w:rsidR="0067591A" w:rsidRPr="00B71AE6" w:rsidRDefault="000E157A" w:rsidP="00FF6F06">
      <w:pPr>
        <w:rPr>
          <w:b/>
        </w:rPr>
      </w:pPr>
      <w:r>
        <w:rPr>
          <w:b/>
        </w:rPr>
        <w:t>5</w:t>
      </w:r>
      <w:r w:rsidR="00DD0E90" w:rsidRPr="00B71AE6">
        <w:rPr>
          <w:b/>
        </w:rPr>
        <w:t xml:space="preserve">.   </w:t>
      </w:r>
      <w:r w:rsidR="00902D75" w:rsidRPr="00B71AE6">
        <w:rPr>
          <w:b/>
        </w:rPr>
        <w:t>O</w:t>
      </w:r>
      <w:r w:rsidR="009076A4">
        <w:rPr>
          <w:b/>
        </w:rPr>
        <w:t>ther?</w:t>
      </w:r>
    </w:p>
    <w:p w14:paraId="7A8C4B73" w14:textId="77777777" w:rsidR="00B656C5" w:rsidRDefault="00B656C5" w:rsidP="00FF6F06">
      <w:pPr>
        <w:rPr>
          <w:rFonts w:ascii="Comic Sans MS" w:hAnsi="Comic Sans MS"/>
          <w:b/>
        </w:rPr>
      </w:pPr>
    </w:p>
    <w:p w14:paraId="6D8B0626" w14:textId="77777777" w:rsidR="00AD50CC" w:rsidRPr="008F23D5" w:rsidRDefault="00AD50CC" w:rsidP="00FF6F06">
      <w:pPr>
        <w:rPr>
          <w:rFonts w:ascii="Comic Sans MS" w:hAnsi="Comic Sans MS"/>
          <w:b/>
        </w:rPr>
      </w:pPr>
    </w:p>
    <w:p w14:paraId="7A8C4B75" w14:textId="77777777" w:rsidR="00B656C5" w:rsidRPr="008F23D5" w:rsidRDefault="00BC224D" w:rsidP="00FF6F06">
      <w:pPr>
        <w:rPr>
          <w:rFonts w:ascii="Comic Sans MS" w:hAnsi="Comic Sans MS"/>
        </w:rPr>
      </w:pPr>
      <w:r>
        <w:rPr>
          <w:rFonts w:ascii="Comic Sans MS" w:hAnsi="Comic Sans MS"/>
        </w:rPr>
        <w:t>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</w:t>
      </w:r>
      <w:r w:rsidR="00B656C5" w:rsidRPr="008F23D5">
        <w:rPr>
          <w:rFonts w:ascii="Comic Sans MS" w:hAnsi="Comic Sans MS"/>
        </w:rPr>
        <w:tab/>
      </w:r>
      <w:r w:rsidR="00B656C5" w:rsidRPr="008F23D5">
        <w:rPr>
          <w:rFonts w:ascii="Comic Sans MS" w:hAnsi="Comic Sans MS"/>
        </w:rPr>
        <w:tab/>
        <w:t>_______________</w:t>
      </w:r>
    </w:p>
    <w:p w14:paraId="7A8C4B76" w14:textId="075AD2CB" w:rsidR="00B656C5" w:rsidRPr="00471A0A" w:rsidRDefault="00B656C5" w:rsidP="00FF6F06">
      <w:r w:rsidRPr="00471A0A">
        <w:t xml:space="preserve">Commissioner </w:t>
      </w:r>
      <w:r w:rsidR="00C0648A">
        <w:t xml:space="preserve">Hall </w:t>
      </w:r>
      <w:r w:rsidR="00C0648A">
        <w:tab/>
      </w:r>
      <w:r w:rsidRPr="00471A0A">
        <w:tab/>
      </w:r>
      <w:r w:rsidRPr="00471A0A">
        <w:tab/>
        <w:t>Commissioner Aho</w:t>
      </w:r>
      <w:r w:rsidRPr="00471A0A">
        <w:tab/>
      </w:r>
      <w:r w:rsidRPr="00471A0A">
        <w:tab/>
        <w:t xml:space="preserve">Commissioner </w:t>
      </w:r>
      <w:r w:rsidR="005D5EC4">
        <w:t>Rupert</w:t>
      </w:r>
    </w:p>
    <w:sectPr w:rsidR="00B656C5" w:rsidRPr="00471A0A" w:rsidSect="000E157A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CE7A" w14:textId="77777777" w:rsidR="000D2330" w:rsidRDefault="000D2330">
      <w:r>
        <w:separator/>
      </w:r>
    </w:p>
  </w:endnote>
  <w:endnote w:type="continuationSeparator" w:id="0">
    <w:p w14:paraId="29F27D63" w14:textId="77777777" w:rsidR="000D2330" w:rsidRDefault="000D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4B7E" w14:textId="77777777" w:rsidR="00A015EC" w:rsidRDefault="00A015EC" w:rsidP="00BE5281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C686" w14:textId="77777777" w:rsidR="000D2330" w:rsidRDefault="000D2330">
      <w:r>
        <w:separator/>
      </w:r>
    </w:p>
  </w:footnote>
  <w:footnote w:type="continuationSeparator" w:id="0">
    <w:p w14:paraId="67D6972E" w14:textId="77777777" w:rsidR="000D2330" w:rsidRDefault="000D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4190297"/>
      <w:docPartObj>
        <w:docPartGallery w:val="Watermarks"/>
        <w:docPartUnique/>
      </w:docPartObj>
    </w:sdtPr>
    <w:sdtContent>
      <w:p w14:paraId="7A8C4B7C" w14:textId="2B17D0FC" w:rsidR="00747DCA" w:rsidRDefault="00000000">
        <w:pPr>
          <w:pStyle w:val="Header"/>
        </w:pPr>
        <w:r>
          <w:rPr>
            <w:noProof/>
          </w:rPr>
          <w:pict w14:anchorId="00D260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7389C"/>
    <w:multiLevelType w:val="hybridMultilevel"/>
    <w:tmpl w:val="F13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05E81"/>
    <w:multiLevelType w:val="hybridMultilevel"/>
    <w:tmpl w:val="A76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29901">
    <w:abstractNumId w:val="0"/>
  </w:num>
  <w:num w:numId="2" w16cid:durableId="96312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06"/>
    <w:rsid w:val="0000619C"/>
    <w:rsid w:val="00013943"/>
    <w:rsid w:val="00017F03"/>
    <w:rsid w:val="00023EA5"/>
    <w:rsid w:val="00036F44"/>
    <w:rsid w:val="0004316F"/>
    <w:rsid w:val="00045795"/>
    <w:rsid w:val="00045987"/>
    <w:rsid w:val="00052BA7"/>
    <w:rsid w:val="00053701"/>
    <w:rsid w:val="00083A4F"/>
    <w:rsid w:val="000845A7"/>
    <w:rsid w:val="00093811"/>
    <w:rsid w:val="00095BD0"/>
    <w:rsid w:val="00095E8B"/>
    <w:rsid w:val="000A0ACB"/>
    <w:rsid w:val="000A6361"/>
    <w:rsid w:val="000A763D"/>
    <w:rsid w:val="000C374F"/>
    <w:rsid w:val="000D2330"/>
    <w:rsid w:val="000D67CF"/>
    <w:rsid w:val="000D7490"/>
    <w:rsid w:val="000E157A"/>
    <w:rsid w:val="000E48A3"/>
    <w:rsid w:val="000F10B7"/>
    <w:rsid w:val="000F4CEA"/>
    <w:rsid w:val="00100EE2"/>
    <w:rsid w:val="00102873"/>
    <w:rsid w:val="00103EC6"/>
    <w:rsid w:val="001145DE"/>
    <w:rsid w:val="00153E4D"/>
    <w:rsid w:val="0016324C"/>
    <w:rsid w:val="001728C1"/>
    <w:rsid w:val="00185626"/>
    <w:rsid w:val="00191B05"/>
    <w:rsid w:val="00193DB4"/>
    <w:rsid w:val="0019790D"/>
    <w:rsid w:val="001A33D2"/>
    <w:rsid w:val="001B0524"/>
    <w:rsid w:val="001B55CA"/>
    <w:rsid w:val="001C08E5"/>
    <w:rsid w:val="001C3145"/>
    <w:rsid w:val="001D0145"/>
    <w:rsid w:val="001E4A67"/>
    <w:rsid w:val="00211307"/>
    <w:rsid w:val="00217594"/>
    <w:rsid w:val="00222D0E"/>
    <w:rsid w:val="0022316A"/>
    <w:rsid w:val="00234BB4"/>
    <w:rsid w:val="00237B39"/>
    <w:rsid w:val="002444CB"/>
    <w:rsid w:val="0024597C"/>
    <w:rsid w:val="002657D6"/>
    <w:rsid w:val="00272F6E"/>
    <w:rsid w:val="00286075"/>
    <w:rsid w:val="0029046A"/>
    <w:rsid w:val="002A5988"/>
    <w:rsid w:val="002A6260"/>
    <w:rsid w:val="002A7AAB"/>
    <w:rsid w:val="002B63D6"/>
    <w:rsid w:val="002B798B"/>
    <w:rsid w:val="002B7B87"/>
    <w:rsid w:val="002D1146"/>
    <w:rsid w:val="002D305E"/>
    <w:rsid w:val="002D481B"/>
    <w:rsid w:val="002E0BE4"/>
    <w:rsid w:val="002E1532"/>
    <w:rsid w:val="00305781"/>
    <w:rsid w:val="00305DC8"/>
    <w:rsid w:val="00311E1E"/>
    <w:rsid w:val="003308DB"/>
    <w:rsid w:val="00333BFD"/>
    <w:rsid w:val="00337DB4"/>
    <w:rsid w:val="00346FC0"/>
    <w:rsid w:val="003477C3"/>
    <w:rsid w:val="003628F5"/>
    <w:rsid w:val="00364073"/>
    <w:rsid w:val="003673E2"/>
    <w:rsid w:val="00371433"/>
    <w:rsid w:val="00373920"/>
    <w:rsid w:val="00374E41"/>
    <w:rsid w:val="00377F49"/>
    <w:rsid w:val="00396A05"/>
    <w:rsid w:val="003A3AC6"/>
    <w:rsid w:val="003A42DD"/>
    <w:rsid w:val="003B1002"/>
    <w:rsid w:val="003C007C"/>
    <w:rsid w:val="003C77AA"/>
    <w:rsid w:val="003D4AFA"/>
    <w:rsid w:val="003F03C3"/>
    <w:rsid w:val="003F0920"/>
    <w:rsid w:val="003F0B69"/>
    <w:rsid w:val="003F30E6"/>
    <w:rsid w:val="003F7B9D"/>
    <w:rsid w:val="004005B0"/>
    <w:rsid w:val="00412CBD"/>
    <w:rsid w:val="00413A28"/>
    <w:rsid w:val="00414BB1"/>
    <w:rsid w:val="00415A2D"/>
    <w:rsid w:val="00420F86"/>
    <w:rsid w:val="00427DD4"/>
    <w:rsid w:val="004316BF"/>
    <w:rsid w:val="00432E2D"/>
    <w:rsid w:val="0043487B"/>
    <w:rsid w:val="0044651E"/>
    <w:rsid w:val="004503FF"/>
    <w:rsid w:val="0045222F"/>
    <w:rsid w:val="00471A0A"/>
    <w:rsid w:val="00480C7A"/>
    <w:rsid w:val="004874E5"/>
    <w:rsid w:val="004A2168"/>
    <w:rsid w:val="004C04F1"/>
    <w:rsid w:val="004C2F0B"/>
    <w:rsid w:val="004C6067"/>
    <w:rsid w:val="004D1351"/>
    <w:rsid w:val="004D5E20"/>
    <w:rsid w:val="004E3A3B"/>
    <w:rsid w:val="004E75AD"/>
    <w:rsid w:val="00520A73"/>
    <w:rsid w:val="005221B9"/>
    <w:rsid w:val="00526869"/>
    <w:rsid w:val="00526992"/>
    <w:rsid w:val="0053164D"/>
    <w:rsid w:val="0054524C"/>
    <w:rsid w:val="005504F8"/>
    <w:rsid w:val="00564553"/>
    <w:rsid w:val="0056691E"/>
    <w:rsid w:val="00567B20"/>
    <w:rsid w:val="00572BBD"/>
    <w:rsid w:val="005835D6"/>
    <w:rsid w:val="00585643"/>
    <w:rsid w:val="00592CC3"/>
    <w:rsid w:val="005947BB"/>
    <w:rsid w:val="005A0F8C"/>
    <w:rsid w:val="005A1704"/>
    <w:rsid w:val="005A5E7E"/>
    <w:rsid w:val="005B0DCF"/>
    <w:rsid w:val="005B24A8"/>
    <w:rsid w:val="005B51BC"/>
    <w:rsid w:val="005C07AB"/>
    <w:rsid w:val="005C4A80"/>
    <w:rsid w:val="005D4DA8"/>
    <w:rsid w:val="005D5EC4"/>
    <w:rsid w:val="005D6E0D"/>
    <w:rsid w:val="005E7BF6"/>
    <w:rsid w:val="005F2EB5"/>
    <w:rsid w:val="0060067D"/>
    <w:rsid w:val="00600D1D"/>
    <w:rsid w:val="006208A8"/>
    <w:rsid w:val="006251E8"/>
    <w:rsid w:val="00633120"/>
    <w:rsid w:val="00633CCC"/>
    <w:rsid w:val="00634A13"/>
    <w:rsid w:val="006363A6"/>
    <w:rsid w:val="006425B0"/>
    <w:rsid w:val="006506EC"/>
    <w:rsid w:val="0065342E"/>
    <w:rsid w:val="00656711"/>
    <w:rsid w:val="00664FD6"/>
    <w:rsid w:val="0067414F"/>
    <w:rsid w:val="0067591A"/>
    <w:rsid w:val="00680630"/>
    <w:rsid w:val="00690945"/>
    <w:rsid w:val="006A4DF3"/>
    <w:rsid w:val="006A7FCE"/>
    <w:rsid w:val="006B24CC"/>
    <w:rsid w:val="006C11D3"/>
    <w:rsid w:val="006C1F13"/>
    <w:rsid w:val="006C7A51"/>
    <w:rsid w:val="006D7B02"/>
    <w:rsid w:val="006F5552"/>
    <w:rsid w:val="006F7108"/>
    <w:rsid w:val="00703262"/>
    <w:rsid w:val="00705CFC"/>
    <w:rsid w:val="00707859"/>
    <w:rsid w:val="00710301"/>
    <w:rsid w:val="00712097"/>
    <w:rsid w:val="00713B34"/>
    <w:rsid w:val="0071459C"/>
    <w:rsid w:val="00731E4B"/>
    <w:rsid w:val="00736BAD"/>
    <w:rsid w:val="0073700D"/>
    <w:rsid w:val="00740D05"/>
    <w:rsid w:val="00744234"/>
    <w:rsid w:val="00747DCA"/>
    <w:rsid w:val="00753E92"/>
    <w:rsid w:val="00757BA9"/>
    <w:rsid w:val="00760B16"/>
    <w:rsid w:val="00771F69"/>
    <w:rsid w:val="00776D50"/>
    <w:rsid w:val="007821D6"/>
    <w:rsid w:val="00784E2F"/>
    <w:rsid w:val="00785D64"/>
    <w:rsid w:val="00787F5C"/>
    <w:rsid w:val="00792095"/>
    <w:rsid w:val="00795560"/>
    <w:rsid w:val="007A7C33"/>
    <w:rsid w:val="007C2CFD"/>
    <w:rsid w:val="007C7B83"/>
    <w:rsid w:val="007E0E1E"/>
    <w:rsid w:val="007E25D1"/>
    <w:rsid w:val="007E2602"/>
    <w:rsid w:val="008171EC"/>
    <w:rsid w:val="00817842"/>
    <w:rsid w:val="00832D0F"/>
    <w:rsid w:val="00836C29"/>
    <w:rsid w:val="00843A7D"/>
    <w:rsid w:val="0084470E"/>
    <w:rsid w:val="008512B5"/>
    <w:rsid w:val="00852BC5"/>
    <w:rsid w:val="00853EB7"/>
    <w:rsid w:val="008542DC"/>
    <w:rsid w:val="00860DEE"/>
    <w:rsid w:val="008635BB"/>
    <w:rsid w:val="00867EDA"/>
    <w:rsid w:val="0087281E"/>
    <w:rsid w:val="00873FC0"/>
    <w:rsid w:val="00874093"/>
    <w:rsid w:val="0087683E"/>
    <w:rsid w:val="008916DF"/>
    <w:rsid w:val="008A0972"/>
    <w:rsid w:val="008A0B76"/>
    <w:rsid w:val="008A3BC7"/>
    <w:rsid w:val="008B403B"/>
    <w:rsid w:val="008B58C5"/>
    <w:rsid w:val="008C6306"/>
    <w:rsid w:val="008C6FAF"/>
    <w:rsid w:val="008C7617"/>
    <w:rsid w:val="008D08B1"/>
    <w:rsid w:val="008D7AA5"/>
    <w:rsid w:val="008D7CD7"/>
    <w:rsid w:val="008E4420"/>
    <w:rsid w:val="008F23D5"/>
    <w:rsid w:val="008F4BE7"/>
    <w:rsid w:val="00902D75"/>
    <w:rsid w:val="009076A4"/>
    <w:rsid w:val="00914C7F"/>
    <w:rsid w:val="00920A94"/>
    <w:rsid w:val="009272DA"/>
    <w:rsid w:val="0092796F"/>
    <w:rsid w:val="00943571"/>
    <w:rsid w:val="00974358"/>
    <w:rsid w:val="009931BC"/>
    <w:rsid w:val="009943EF"/>
    <w:rsid w:val="00997BE7"/>
    <w:rsid w:val="009B10DF"/>
    <w:rsid w:val="009B3919"/>
    <w:rsid w:val="009B649F"/>
    <w:rsid w:val="009C04CE"/>
    <w:rsid w:val="009C2CB2"/>
    <w:rsid w:val="009C3423"/>
    <w:rsid w:val="009C64C2"/>
    <w:rsid w:val="009C70C8"/>
    <w:rsid w:val="009D4C92"/>
    <w:rsid w:val="009D7328"/>
    <w:rsid w:val="009E0C6F"/>
    <w:rsid w:val="009E7D94"/>
    <w:rsid w:val="009F259A"/>
    <w:rsid w:val="009F3160"/>
    <w:rsid w:val="009F6B5B"/>
    <w:rsid w:val="009F7F2F"/>
    <w:rsid w:val="00A015EC"/>
    <w:rsid w:val="00A03493"/>
    <w:rsid w:val="00A1264C"/>
    <w:rsid w:val="00A1308E"/>
    <w:rsid w:val="00A14754"/>
    <w:rsid w:val="00A261E6"/>
    <w:rsid w:val="00A26719"/>
    <w:rsid w:val="00A26996"/>
    <w:rsid w:val="00A31C86"/>
    <w:rsid w:val="00A32768"/>
    <w:rsid w:val="00A35001"/>
    <w:rsid w:val="00A378C8"/>
    <w:rsid w:val="00A4790B"/>
    <w:rsid w:val="00A5772F"/>
    <w:rsid w:val="00A6378C"/>
    <w:rsid w:val="00A63E4B"/>
    <w:rsid w:val="00A86342"/>
    <w:rsid w:val="00A92B60"/>
    <w:rsid w:val="00A96D63"/>
    <w:rsid w:val="00AA2028"/>
    <w:rsid w:val="00AA22B4"/>
    <w:rsid w:val="00AB4ABA"/>
    <w:rsid w:val="00AB675F"/>
    <w:rsid w:val="00AC0705"/>
    <w:rsid w:val="00AC6BA0"/>
    <w:rsid w:val="00AD0379"/>
    <w:rsid w:val="00AD1B8D"/>
    <w:rsid w:val="00AD467A"/>
    <w:rsid w:val="00AD50CC"/>
    <w:rsid w:val="00AD57BF"/>
    <w:rsid w:val="00AE0044"/>
    <w:rsid w:val="00AE4BCC"/>
    <w:rsid w:val="00AE4FEF"/>
    <w:rsid w:val="00AE5669"/>
    <w:rsid w:val="00AF1DD0"/>
    <w:rsid w:val="00B11456"/>
    <w:rsid w:val="00B1410D"/>
    <w:rsid w:val="00B20E23"/>
    <w:rsid w:val="00B40E17"/>
    <w:rsid w:val="00B47C36"/>
    <w:rsid w:val="00B50ED3"/>
    <w:rsid w:val="00B55451"/>
    <w:rsid w:val="00B56361"/>
    <w:rsid w:val="00B65231"/>
    <w:rsid w:val="00B656C5"/>
    <w:rsid w:val="00B7188C"/>
    <w:rsid w:val="00B71AE6"/>
    <w:rsid w:val="00B77D54"/>
    <w:rsid w:val="00BA10C1"/>
    <w:rsid w:val="00BA7A99"/>
    <w:rsid w:val="00BA7B41"/>
    <w:rsid w:val="00BB40A1"/>
    <w:rsid w:val="00BC1201"/>
    <w:rsid w:val="00BC224D"/>
    <w:rsid w:val="00BC246E"/>
    <w:rsid w:val="00BC4D5F"/>
    <w:rsid w:val="00BC56EE"/>
    <w:rsid w:val="00BD2113"/>
    <w:rsid w:val="00BD59C3"/>
    <w:rsid w:val="00BE5281"/>
    <w:rsid w:val="00BF39A1"/>
    <w:rsid w:val="00BF3FFF"/>
    <w:rsid w:val="00BF6547"/>
    <w:rsid w:val="00BF7824"/>
    <w:rsid w:val="00C037B5"/>
    <w:rsid w:val="00C0648A"/>
    <w:rsid w:val="00C21069"/>
    <w:rsid w:val="00C23A2A"/>
    <w:rsid w:val="00C252FD"/>
    <w:rsid w:val="00C2605E"/>
    <w:rsid w:val="00C260EB"/>
    <w:rsid w:val="00C465E6"/>
    <w:rsid w:val="00C5168F"/>
    <w:rsid w:val="00C53B21"/>
    <w:rsid w:val="00C54B55"/>
    <w:rsid w:val="00C56D25"/>
    <w:rsid w:val="00C628E5"/>
    <w:rsid w:val="00C67B8F"/>
    <w:rsid w:val="00C716BB"/>
    <w:rsid w:val="00C808C7"/>
    <w:rsid w:val="00C81786"/>
    <w:rsid w:val="00C85C4A"/>
    <w:rsid w:val="00C87463"/>
    <w:rsid w:val="00C87562"/>
    <w:rsid w:val="00C8792E"/>
    <w:rsid w:val="00C91AAA"/>
    <w:rsid w:val="00C9208F"/>
    <w:rsid w:val="00C94F5E"/>
    <w:rsid w:val="00CA55FB"/>
    <w:rsid w:val="00CB394E"/>
    <w:rsid w:val="00CB5225"/>
    <w:rsid w:val="00CB5924"/>
    <w:rsid w:val="00CC04DE"/>
    <w:rsid w:val="00CC40FE"/>
    <w:rsid w:val="00CE617B"/>
    <w:rsid w:val="00D026D3"/>
    <w:rsid w:val="00D11E08"/>
    <w:rsid w:val="00D16D18"/>
    <w:rsid w:val="00D20D86"/>
    <w:rsid w:val="00D2188B"/>
    <w:rsid w:val="00D27272"/>
    <w:rsid w:val="00D36134"/>
    <w:rsid w:val="00D3625C"/>
    <w:rsid w:val="00D41AAB"/>
    <w:rsid w:val="00D45D67"/>
    <w:rsid w:val="00D50C9B"/>
    <w:rsid w:val="00D61874"/>
    <w:rsid w:val="00D62D4C"/>
    <w:rsid w:val="00D669AF"/>
    <w:rsid w:val="00D6738D"/>
    <w:rsid w:val="00D76AE9"/>
    <w:rsid w:val="00D807C6"/>
    <w:rsid w:val="00D83AB3"/>
    <w:rsid w:val="00D84350"/>
    <w:rsid w:val="00D84BEB"/>
    <w:rsid w:val="00DA4A73"/>
    <w:rsid w:val="00DB243C"/>
    <w:rsid w:val="00DB5285"/>
    <w:rsid w:val="00DB72B0"/>
    <w:rsid w:val="00DC4151"/>
    <w:rsid w:val="00DD0E90"/>
    <w:rsid w:val="00DD261E"/>
    <w:rsid w:val="00DE1B78"/>
    <w:rsid w:val="00DE1F87"/>
    <w:rsid w:val="00DE2445"/>
    <w:rsid w:val="00DE2DD4"/>
    <w:rsid w:val="00DE3008"/>
    <w:rsid w:val="00DE3DFC"/>
    <w:rsid w:val="00DF0073"/>
    <w:rsid w:val="00E133B0"/>
    <w:rsid w:val="00E574B9"/>
    <w:rsid w:val="00E639D6"/>
    <w:rsid w:val="00E7546B"/>
    <w:rsid w:val="00E819A9"/>
    <w:rsid w:val="00E81AE2"/>
    <w:rsid w:val="00E90D4F"/>
    <w:rsid w:val="00E9252D"/>
    <w:rsid w:val="00E931E4"/>
    <w:rsid w:val="00EA3941"/>
    <w:rsid w:val="00EA7ADC"/>
    <w:rsid w:val="00EB4626"/>
    <w:rsid w:val="00ED2F72"/>
    <w:rsid w:val="00ED6211"/>
    <w:rsid w:val="00F0796C"/>
    <w:rsid w:val="00F23773"/>
    <w:rsid w:val="00F4093D"/>
    <w:rsid w:val="00F41903"/>
    <w:rsid w:val="00F61B1F"/>
    <w:rsid w:val="00F62953"/>
    <w:rsid w:val="00F63301"/>
    <w:rsid w:val="00F90197"/>
    <w:rsid w:val="00F90D29"/>
    <w:rsid w:val="00FA147F"/>
    <w:rsid w:val="00FA31F9"/>
    <w:rsid w:val="00FA444D"/>
    <w:rsid w:val="00FC31FF"/>
    <w:rsid w:val="00FC6C6D"/>
    <w:rsid w:val="00FD5A1A"/>
    <w:rsid w:val="00FF3705"/>
    <w:rsid w:val="00FF50D7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C4B5C"/>
  <w15:docId w15:val="{868CDF93-944D-4511-9506-98964E3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04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04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35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5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28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D7A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04C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04C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04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55451"/>
  </w:style>
  <w:style w:type="paragraph" w:styleId="NoSpacing">
    <w:name w:val="No Spacing"/>
    <w:uiPriority w:val="1"/>
    <w:qFormat/>
    <w:rsid w:val="00C252FD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of an Illahee Sub-Area Plan</vt:lpstr>
    </vt:vector>
  </TitlesOfParts>
  <Company>organization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of an Illahee Sub-Area Plan</dc:title>
  <dc:creator>name</dc:creator>
  <cp:lastModifiedBy>Jim Aho</cp:lastModifiedBy>
  <cp:revision>6</cp:revision>
  <cp:lastPrinted>2024-11-10T23:12:00Z</cp:lastPrinted>
  <dcterms:created xsi:type="dcterms:W3CDTF">2024-11-10T01:44:00Z</dcterms:created>
  <dcterms:modified xsi:type="dcterms:W3CDTF">2024-11-12T04:27:00Z</dcterms:modified>
</cp:coreProperties>
</file>